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051B1" w:rsidRDefault="00B051B1" w:rsidP="00B051B1">
      <w:pPr>
        <w:jc w:val="center"/>
        <w:rPr>
          <w:b/>
          <w:bCs/>
          <w:lang w:val="vi-VN"/>
        </w:rPr>
      </w:pPr>
      <w:r w:rsidRPr="00D35EC8">
        <w:rPr>
          <w:b/>
          <w:bCs/>
        </w:rPr>
        <w:t xml:space="preserve">KHÔNG KHÍ "TẾT TRỒNG CÂY" RỘN RÀNG </w:t>
      </w:r>
    </w:p>
    <w:p w:rsidR="00B051B1" w:rsidRPr="00D35EC8" w:rsidRDefault="00B051B1" w:rsidP="00B051B1">
      <w:pPr>
        <w:jc w:val="center"/>
        <w:rPr>
          <w:b/>
          <w:bCs/>
        </w:rPr>
      </w:pPr>
      <w:r w:rsidRPr="00D35EC8">
        <w:rPr>
          <w:b/>
          <w:bCs/>
        </w:rPr>
        <w:t>TẠI TRƯỜNG MẦM NON NA Ư</w:t>
      </w:r>
    </w:p>
    <w:p w:rsidR="00F20366" w:rsidRPr="00F20366" w:rsidRDefault="00F20366" w:rsidP="008654B3">
      <w:pPr>
        <w:ind w:firstLine="720"/>
        <w:jc w:val="both"/>
      </w:pPr>
      <w:r w:rsidRPr="00F20366">
        <w:t xml:space="preserve">Trường Mầm Non </w:t>
      </w:r>
      <w:r w:rsidR="008654B3">
        <w:t>Na</w:t>
      </w:r>
      <w:r w:rsidR="008654B3">
        <w:rPr>
          <w:lang w:val="vi-VN"/>
        </w:rPr>
        <w:t xml:space="preserve"> Ư </w:t>
      </w:r>
      <w:r w:rsidRPr="00F20366">
        <w:t xml:space="preserve">đã khởi động một không khí Tết đầy ý nghĩa với hoạt động “Tết </w:t>
      </w:r>
      <w:r w:rsidR="008654B3">
        <w:t>t</w:t>
      </w:r>
      <w:r w:rsidRPr="00F20366">
        <w:t xml:space="preserve">rồng </w:t>
      </w:r>
      <w:r w:rsidR="008654B3">
        <w:t>c</w:t>
      </w:r>
      <w:r w:rsidRPr="00F20366">
        <w:t xml:space="preserve">ây” vào </w:t>
      </w:r>
      <w:r w:rsidR="00464331">
        <w:rPr>
          <w:lang w:val="vi-VN"/>
        </w:rPr>
        <w:t xml:space="preserve">ngày 23/02/2026 </w:t>
      </w:r>
      <w:r w:rsidR="00464331">
        <w:t>( tức</w:t>
      </w:r>
      <w:r w:rsidR="00464331">
        <w:rPr>
          <w:lang w:val="vi-VN"/>
        </w:rPr>
        <w:t xml:space="preserve"> ngày </w:t>
      </w:r>
      <w:r w:rsidRPr="00F20366">
        <w:t xml:space="preserve">mùng </w:t>
      </w:r>
      <w:r w:rsidR="00464331">
        <w:t>7</w:t>
      </w:r>
      <w:r w:rsidRPr="00F20366">
        <w:t xml:space="preserve"> </w:t>
      </w:r>
      <w:r w:rsidR="00464331">
        <w:t>tháng</w:t>
      </w:r>
      <w:r w:rsidR="00464331">
        <w:rPr>
          <w:lang w:val="vi-VN"/>
        </w:rPr>
        <w:t xml:space="preserve"> Giêng năm Bính Ngọ</w:t>
      </w:r>
      <w:r w:rsidR="006B22BF">
        <w:rPr>
          <w:lang w:val="vi-VN"/>
        </w:rPr>
        <w:t xml:space="preserve">). </w:t>
      </w:r>
      <w:r w:rsidRPr="00F20366">
        <w:t xml:space="preserve">Trong không khí hân hoan của ngày đầu năm </w:t>
      </w:r>
      <w:r w:rsidR="00B051B1">
        <w:t>mới</w:t>
      </w:r>
      <w:r w:rsidRPr="00F20366">
        <w:t xml:space="preserve"> đây không chỉ là một cơ hội để các cô gắn kết với nhau, mà còn là cơ hội để tạo nên những tấm gương  về tình yêu thiên nhiên, giáo dục bảo vệ môi trường cho các em nhỏ.</w:t>
      </w:r>
    </w:p>
    <w:p w:rsidR="00F20366" w:rsidRPr="00F20366" w:rsidRDefault="006922EA" w:rsidP="008654B3">
      <w:pPr>
        <w:ind w:firstLine="720"/>
        <w:jc w:val="both"/>
      </w:pPr>
      <w:r>
        <w:t>K</w:t>
      </w:r>
      <w:r w:rsidR="00F20366" w:rsidRPr="00F20366">
        <w:t xml:space="preserve">hi sắc xuân bắt đầu len khắp nơi, sân trường được trang hoàng rộng mở với những nụ cười và hơi ấm của tình người. </w:t>
      </w:r>
      <w:r w:rsidR="0019032D">
        <w:t>Các</w:t>
      </w:r>
      <w:r w:rsidR="0019032D">
        <w:rPr>
          <w:lang w:val="vi-VN"/>
        </w:rPr>
        <w:t xml:space="preserve"> c</w:t>
      </w:r>
      <w:r w:rsidR="0019032D">
        <w:t>án</w:t>
      </w:r>
      <w:r w:rsidR="0019032D">
        <w:rPr>
          <w:lang w:val="vi-VN"/>
        </w:rPr>
        <w:t xml:space="preserve"> bộ,</w:t>
      </w:r>
      <w:r w:rsidR="00F20366" w:rsidRPr="00F20366">
        <w:t xml:space="preserve"> giáo </w:t>
      </w:r>
      <w:r w:rsidR="0019032D">
        <w:t>viên</w:t>
      </w:r>
      <w:r w:rsidR="0019032D">
        <w:rPr>
          <w:lang w:val="vi-VN"/>
        </w:rPr>
        <w:t>,</w:t>
      </w:r>
      <w:r w:rsidR="00F20366" w:rsidRPr="00F20366">
        <w:t xml:space="preserve"> </w:t>
      </w:r>
      <w:r w:rsidR="0019032D">
        <w:t>nhân</w:t>
      </w:r>
      <w:r w:rsidR="0019032D">
        <w:rPr>
          <w:lang w:val="vi-VN"/>
        </w:rPr>
        <w:t xml:space="preserve"> viên </w:t>
      </w:r>
      <w:r w:rsidR="00F20366" w:rsidRPr="00F20366">
        <w:t xml:space="preserve">cùng chọn loại cây giống, </w:t>
      </w:r>
      <w:r w:rsidR="0019032D">
        <w:t>trộn</w:t>
      </w:r>
      <w:r w:rsidR="0019032D">
        <w:rPr>
          <w:lang w:val="vi-VN"/>
        </w:rPr>
        <w:t xml:space="preserve"> </w:t>
      </w:r>
      <w:r w:rsidR="00F20366" w:rsidRPr="00F20366">
        <w:t xml:space="preserve">đất, bón </w:t>
      </w:r>
      <w:r w:rsidR="0019032D">
        <w:t>phân</w:t>
      </w:r>
      <w:r w:rsidR="0019032D">
        <w:rPr>
          <w:lang w:val="vi-VN"/>
        </w:rPr>
        <w:t xml:space="preserve"> </w:t>
      </w:r>
      <w:r w:rsidR="00F20366" w:rsidRPr="00F20366">
        <w:t>và nhẹ nhàng trồng từng cây non vào lòng đất. Mỗi hành động của cô không chỉ truyền đạt kiến ​​thức mà còn là bài học về sự kiên trì, trách nhiệm và lòng yêu thương thiên nhiên.</w:t>
      </w:r>
    </w:p>
    <w:p w:rsidR="00F20366" w:rsidRPr="00F20366" w:rsidRDefault="00F20366" w:rsidP="008654B3">
      <w:pPr>
        <w:ind w:firstLine="720"/>
        <w:jc w:val="both"/>
      </w:pPr>
      <w:r w:rsidRPr="00F20366">
        <w:t xml:space="preserve">Hoạt động “Tết trồng cây” của </w:t>
      </w:r>
      <w:r w:rsidR="008654B3">
        <w:t>cán</w:t>
      </w:r>
      <w:r w:rsidR="008654B3">
        <w:rPr>
          <w:lang w:val="vi-VN"/>
        </w:rPr>
        <w:t xml:space="preserve"> bộ, </w:t>
      </w:r>
      <w:r w:rsidRPr="00F20366">
        <w:t xml:space="preserve">giáo </w:t>
      </w:r>
      <w:r w:rsidR="008654B3">
        <w:t>viên</w:t>
      </w:r>
      <w:r w:rsidR="008654B3">
        <w:rPr>
          <w:lang w:val="vi-VN"/>
        </w:rPr>
        <w:t>, nhân viên</w:t>
      </w:r>
      <w:r w:rsidRPr="00F20366">
        <w:t xml:space="preserve"> </w:t>
      </w:r>
      <w:r w:rsidR="008654B3">
        <w:t>T</w:t>
      </w:r>
      <w:r w:rsidRPr="00F20366">
        <w:t xml:space="preserve">rường </w:t>
      </w:r>
      <w:r w:rsidR="008654B3">
        <w:t>M</w:t>
      </w:r>
      <w:r w:rsidRPr="00F20366">
        <w:t xml:space="preserve">ầm non </w:t>
      </w:r>
      <w:r w:rsidR="008654B3">
        <w:t>Na</w:t>
      </w:r>
      <w:r w:rsidR="008654B3">
        <w:rPr>
          <w:lang w:val="vi-VN"/>
        </w:rPr>
        <w:t xml:space="preserve"> Ư </w:t>
      </w:r>
      <w:r w:rsidRPr="00F20366">
        <w:t>gửi chút thông điệp rằng những cây xanh nhỏ được trồng hôm nay, tình yêu và sự quan tâm của mỗi người sẽ cùng thời gian phát triển, lan tỏa và tạo nên một tương lai tươi sáng, xanh mát cho thế hệ mai sau. Đây chính là lời hứa về một môi trường sống bền vững, nơi mỗi cây con lớn lên như từng ước mơ của các em, nâng cao theo niềm tin và hy vọng.</w:t>
      </w:r>
    </w:p>
    <w:p w:rsidR="00F20366" w:rsidRPr="000D2BDE" w:rsidRDefault="00F20366" w:rsidP="008654B3">
      <w:pPr>
        <w:ind w:firstLine="720"/>
        <w:rPr>
          <w:lang w:val="vi-VN"/>
        </w:rPr>
      </w:pPr>
      <w:r w:rsidRPr="00F20366">
        <w:t xml:space="preserve">Dưới đây là một </w:t>
      </w:r>
      <w:r w:rsidR="000D2BDE">
        <w:t>số</w:t>
      </w:r>
      <w:r w:rsidR="000D2BDE">
        <w:rPr>
          <w:lang w:val="vi-VN"/>
        </w:rPr>
        <w:t xml:space="preserve"> </w:t>
      </w:r>
      <w:r w:rsidRPr="00F20366">
        <w:t xml:space="preserve"> hình ảnh của ngày tết trồng </w:t>
      </w:r>
      <w:r w:rsidR="000D2BDE">
        <w:t>cây</w:t>
      </w:r>
      <w:r w:rsidR="00B77AC1">
        <w:rPr>
          <w:lang w:val="vi-VN"/>
        </w:rPr>
        <w:t xml:space="preserve"> của các điểm trường</w:t>
      </w:r>
      <w:r w:rsidR="000D2BDE">
        <w:rPr>
          <w:lang w:val="vi-VN"/>
        </w:rPr>
        <w:t>:</w:t>
      </w:r>
    </w:p>
    <w:p w:rsidR="00F47549" w:rsidRDefault="000D2BDE">
      <w:pPr>
        <w:rPr>
          <w:lang w:val="vi-VN"/>
        </w:rPr>
      </w:pPr>
      <w:r>
        <w:rPr>
          <w:noProof/>
        </w:rPr>
        <w:drawing>
          <wp:inline distT="0" distB="0" distL="0" distR="0">
            <wp:extent cx="5854700" cy="3592195"/>
            <wp:effectExtent l="0" t="0" r="0" b="8255"/>
            <wp:docPr id="14628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3342" cy="3597497"/>
                    </a:xfrm>
                    <a:prstGeom prst="rect">
                      <a:avLst/>
                    </a:prstGeom>
                    <a:noFill/>
                    <a:ln>
                      <a:noFill/>
                    </a:ln>
                  </pic:spPr>
                </pic:pic>
              </a:graphicData>
            </a:graphic>
          </wp:inline>
        </w:drawing>
      </w:r>
    </w:p>
    <w:p w:rsidR="000D2BDE" w:rsidRDefault="000D2BDE">
      <w:pPr>
        <w:rPr>
          <w:lang w:val="vi-VN"/>
        </w:rPr>
      </w:pPr>
    </w:p>
    <w:p w:rsidR="000D2BDE" w:rsidRDefault="000D2BDE">
      <w:pPr>
        <w:rPr>
          <w:lang w:val="vi-VN"/>
        </w:rPr>
      </w:pPr>
      <w:r>
        <w:rPr>
          <w:noProof/>
        </w:rPr>
        <w:lastRenderedPageBreak/>
        <w:drawing>
          <wp:inline distT="0" distB="0" distL="0" distR="0">
            <wp:extent cx="5746750" cy="3924300"/>
            <wp:effectExtent l="0" t="0" r="6350" b="0"/>
            <wp:docPr id="1324672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4854" cy="3929834"/>
                    </a:xfrm>
                    <a:prstGeom prst="rect">
                      <a:avLst/>
                    </a:prstGeom>
                    <a:noFill/>
                    <a:ln>
                      <a:noFill/>
                    </a:ln>
                  </pic:spPr>
                </pic:pic>
              </a:graphicData>
            </a:graphic>
          </wp:inline>
        </w:drawing>
      </w:r>
    </w:p>
    <w:p w:rsidR="000D2BDE" w:rsidRDefault="000D2BDE">
      <w:pPr>
        <w:rPr>
          <w:lang w:val="vi-VN"/>
        </w:rPr>
      </w:pPr>
      <w:r>
        <w:rPr>
          <w:noProof/>
        </w:rPr>
        <w:drawing>
          <wp:inline distT="0" distB="0" distL="0" distR="0">
            <wp:extent cx="5940425" cy="4959350"/>
            <wp:effectExtent l="0" t="0" r="3175" b="0"/>
            <wp:docPr id="541501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959350"/>
                    </a:xfrm>
                    <a:prstGeom prst="rect">
                      <a:avLst/>
                    </a:prstGeom>
                    <a:noFill/>
                    <a:ln>
                      <a:noFill/>
                    </a:ln>
                  </pic:spPr>
                </pic:pic>
              </a:graphicData>
            </a:graphic>
          </wp:inline>
        </w:drawing>
      </w:r>
    </w:p>
    <w:p w:rsidR="000D2BDE" w:rsidRDefault="000D2BDE">
      <w:pPr>
        <w:rPr>
          <w:lang w:val="vi-VN"/>
        </w:rPr>
      </w:pPr>
      <w:r>
        <w:rPr>
          <w:noProof/>
        </w:rPr>
        <w:lastRenderedPageBreak/>
        <w:drawing>
          <wp:inline distT="0" distB="0" distL="0" distR="0">
            <wp:extent cx="5940425" cy="4337050"/>
            <wp:effectExtent l="0" t="0" r="3175" b="6350"/>
            <wp:docPr id="26853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337050"/>
                    </a:xfrm>
                    <a:prstGeom prst="rect">
                      <a:avLst/>
                    </a:prstGeom>
                    <a:noFill/>
                    <a:ln>
                      <a:noFill/>
                    </a:ln>
                  </pic:spPr>
                </pic:pic>
              </a:graphicData>
            </a:graphic>
          </wp:inline>
        </w:drawing>
      </w:r>
    </w:p>
    <w:p w:rsidR="000D2BDE" w:rsidRDefault="000D2BDE">
      <w:pPr>
        <w:rPr>
          <w:lang w:val="vi-VN"/>
        </w:rPr>
      </w:pPr>
      <w:r>
        <w:rPr>
          <w:noProof/>
        </w:rPr>
        <w:drawing>
          <wp:inline distT="0" distB="0" distL="0" distR="0">
            <wp:extent cx="5940425" cy="4724400"/>
            <wp:effectExtent l="0" t="0" r="3175" b="0"/>
            <wp:docPr id="733357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724400"/>
                    </a:xfrm>
                    <a:prstGeom prst="rect">
                      <a:avLst/>
                    </a:prstGeom>
                    <a:noFill/>
                    <a:ln>
                      <a:noFill/>
                    </a:ln>
                  </pic:spPr>
                </pic:pic>
              </a:graphicData>
            </a:graphic>
          </wp:inline>
        </w:drawing>
      </w:r>
    </w:p>
    <w:p w:rsidR="000D2BDE" w:rsidRDefault="000D2BDE">
      <w:pPr>
        <w:rPr>
          <w:lang w:val="vi-VN"/>
        </w:rPr>
      </w:pPr>
      <w:r>
        <w:rPr>
          <w:noProof/>
        </w:rPr>
        <w:lastRenderedPageBreak/>
        <w:drawing>
          <wp:inline distT="0" distB="0" distL="0" distR="0">
            <wp:extent cx="5940425" cy="4375150"/>
            <wp:effectExtent l="0" t="0" r="3175" b="6350"/>
            <wp:docPr id="1640604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75150"/>
                    </a:xfrm>
                    <a:prstGeom prst="rect">
                      <a:avLst/>
                    </a:prstGeom>
                    <a:noFill/>
                    <a:ln>
                      <a:noFill/>
                    </a:ln>
                  </pic:spPr>
                </pic:pic>
              </a:graphicData>
            </a:graphic>
          </wp:inline>
        </w:drawing>
      </w:r>
    </w:p>
    <w:p w:rsidR="000D2BDE" w:rsidRDefault="000D2BDE">
      <w:pPr>
        <w:rPr>
          <w:lang w:val="vi-VN"/>
        </w:rPr>
      </w:pPr>
      <w:r>
        <w:rPr>
          <w:noProof/>
        </w:rPr>
        <w:drawing>
          <wp:inline distT="0" distB="0" distL="0" distR="0">
            <wp:extent cx="5940425" cy="4455160"/>
            <wp:effectExtent l="0" t="0" r="3175" b="2540"/>
            <wp:docPr id="1519805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0D2BDE" w:rsidRDefault="000D2BDE">
      <w:pPr>
        <w:rPr>
          <w:lang w:val="vi-VN"/>
        </w:rPr>
      </w:pPr>
      <w:r>
        <w:rPr>
          <w:noProof/>
        </w:rPr>
        <w:lastRenderedPageBreak/>
        <w:drawing>
          <wp:inline distT="0" distB="0" distL="0" distR="0">
            <wp:extent cx="5940425" cy="5073650"/>
            <wp:effectExtent l="0" t="0" r="3175" b="0"/>
            <wp:docPr id="868740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5073650"/>
                    </a:xfrm>
                    <a:prstGeom prst="rect">
                      <a:avLst/>
                    </a:prstGeom>
                    <a:noFill/>
                    <a:ln>
                      <a:noFill/>
                    </a:ln>
                  </pic:spPr>
                </pic:pic>
              </a:graphicData>
            </a:graphic>
          </wp:inline>
        </w:drawing>
      </w:r>
    </w:p>
    <w:p w:rsidR="000D2BDE" w:rsidRDefault="000D2BDE">
      <w:pPr>
        <w:rPr>
          <w:lang w:val="vi-VN"/>
        </w:rPr>
      </w:pPr>
      <w:r>
        <w:rPr>
          <w:noProof/>
        </w:rPr>
        <w:drawing>
          <wp:inline distT="0" distB="0" distL="0" distR="0">
            <wp:extent cx="5940425" cy="3905250"/>
            <wp:effectExtent l="0" t="0" r="3175" b="0"/>
            <wp:docPr id="4782710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05250"/>
                    </a:xfrm>
                    <a:prstGeom prst="rect">
                      <a:avLst/>
                    </a:prstGeom>
                    <a:noFill/>
                    <a:ln>
                      <a:noFill/>
                    </a:ln>
                  </pic:spPr>
                </pic:pic>
              </a:graphicData>
            </a:graphic>
          </wp:inline>
        </w:drawing>
      </w:r>
    </w:p>
    <w:p w:rsidR="000D2BDE" w:rsidRDefault="000D2BDE">
      <w:pPr>
        <w:rPr>
          <w:lang w:val="vi-VN"/>
        </w:rPr>
      </w:pPr>
      <w:r>
        <w:rPr>
          <w:noProof/>
        </w:rPr>
        <w:lastRenderedPageBreak/>
        <w:drawing>
          <wp:inline distT="0" distB="0" distL="0" distR="0">
            <wp:extent cx="5940425" cy="4319081"/>
            <wp:effectExtent l="0" t="0" r="3175" b="5715"/>
            <wp:docPr id="15581221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076" cy="4321735"/>
                    </a:xfrm>
                    <a:prstGeom prst="rect">
                      <a:avLst/>
                    </a:prstGeom>
                    <a:noFill/>
                    <a:ln>
                      <a:noFill/>
                    </a:ln>
                  </pic:spPr>
                </pic:pic>
              </a:graphicData>
            </a:graphic>
          </wp:inline>
        </w:drawing>
      </w:r>
    </w:p>
    <w:p w:rsidR="000D2BDE" w:rsidRPr="000D2BDE" w:rsidRDefault="000D2BDE">
      <w:pPr>
        <w:rPr>
          <w:lang w:val="vi-VN"/>
        </w:rPr>
      </w:pPr>
      <w:r>
        <w:rPr>
          <w:noProof/>
        </w:rPr>
        <w:drawing>
          <wp:inline distT="0" distB="0" distL="0" distR="0">
            <wp:extent cx="5935980" cy="4786009"/>
            <wp:effectExtent l="0" t="0" r="7620" b="0"/>
            <wp:docPr id="5137333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699" cy="4795458"/>
                    </a:xfrm>
                    <a:prstGeom prst="rect">
                      <a:avLst/>
                    </a:prstGeom>
                    <a:noFill/>
                    <a:ln>
                      <a:noFill/>
                    </a:ln>
                  </pic:spPr>
                </pic:pic>
              </a:graphicData>
            </a:graphic>
          </wp:inline>
        </w:drawing>
      </w:r>
    </w:p>
    <w:sectPr w:rsidR="000D2BDE" w:rsidRPr="000D2BDE" w:rsidSect="003A491D">
      <w:type w:val="continuous"/>
      <w:pgSz w:w="11907" w:h="16840" w:code="9"/>
      <w:pgMar w:top="1134" w:right="851" w:bottom="1134" w:left="1701" w:header="0"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66"/>
    <w:rsid w:val="000D2BDE"/>
    <w:rsid w:val="00117F70"/>
    <w:rsid w:val="00185A3D"/>
    <w:rsid w:val="0019032D"/>
    <w:rsid w:val="001D66BC"/>
    <w:rsid w:val="00337DA6"/>
    <w:rsid w:val="003A491D"/>
    <w:rsid w:val="00464331"/>
    <w:rsid w:val="00647997"/>
    <w:rsid w:val="006922EA"/>
    <w:rsid w:val="006B22BF"/>
    <w:rsid w:val="008654B3"/>
    <w:rsid w:val="00894F86"/>
    <w:rsid w:val="0090667C"/>
    <w:rsid w:val="00B051B1"/>
    <w:rsid w:val="00B77AC1"/>
    <w:rsid w:val="00B9317D"/>
    <w:rsid w:val="00D92E35"/>
    <w:rsid w:val="00F20366"/>
    <w:rsid w:val="00F4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B98C1"/>
  <w15:chartTrackingRefBased/>
  <w15:docId w15:val="{7A65F8D2-1305-4801-B63A-944E98128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3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03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0366"/>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F20366"/>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0366"/>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2036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2036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2036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2036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3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03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036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F2036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2036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2036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2036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2036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2036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203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3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36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F2036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F20366"/>
    <w:pPr>
      <w:spacing w:before="160"/>
      <w:jc w:val="center"/>
    </w:pPr>
    <w:rPr>
      <w:i/>
      <w:iCs/>
      <w:color w:val="404040" w:themeColor="text1" w:themeTint="BF"/>
    </w:rPr>
  </w:style>
  <w:style w:type="character" w:customStyle="1" w:styleId="QuoteChar">
    <w:name w:val="Quote Char"/>
    <w:basedOn w:val="DefaultParagraphFont"/>
    <w:link w:val="Quote"/>
    <w:uiPriority w:val="29"/>
    <w:rsid w:val="00F20366"/>
    <w:rPr>
      <w:i/>
      <w:iCs/>
      <w:color w:val="404040" w:themeColor="text1" w:themeTint="BF"/>
    </w:rPr>
  </w:style>
  <w:style w:type="paragraph" w:styleId="ListParagraph">
    <w:name w:val="List Paragraph"/>
    <w:basedOn w:val="Normal"/>
    <w:uiPriority w:val="34"/>
    <w:qFormat/>
    <w:rsid w:val="00F20366"/>
    <w:pPr>
      <w:ind w:left="720"/>
      <w:contextualSpacing/>
    </w:pPr>
  </w:style>
  <w:style w:type="character" w:styleId="IntenseEmphasis">
    <w:name w:val="Intense Emphasis"/>
    <w:basedOn w:val="DefaultParagraphFont"/>
    <w:uiPriority w:val="21"/>
    <w:qFormat/>
    <w:rsid w:val="00F20366"/>
    <w:rPr>
      <w:i/>
      <w:iCs/>
      <w:color w:val="2F5496" w:themeColor="accent1" w:themeShade="BF"/>
    </w:rPr>
  </w:style>
  <w:style w:type="paragraph" w:styleId="IntenseQuote">
    <w:name w:val="Intense Quote"/>
    <w:basedOn w:val="Normal"/>
    <w:next w:val="Normal"/>
    <w:link w:val="IntenseQuoteChar"/>
    <w:uiPriority w:val="30"/>
    <w:qFormat/>
    <w:rsid w:val="00F203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0366"/>
    <w:rPr>
      <w:i/>
      <w:iCs/>
      <w:color w:val="2F5496" w:themeColor="accent1" w:themeShade="BF"/>
    </w:rPr>
  </w:style>
  <w:style w:type="character" w:styleId="IntenseReference">
    <w:name w:val="Intense Reference"/>
    <w:basedOn w:val="DefaultParagraphFont"/>
    <w:uiPriority w:val="32"/>
    <w:qFormat/>
    <w:rsid w:val="00F2036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197</Words>
  <Characters>1128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2026-02-23T03:21:00Z</dcterms:created>
  <dcterms:modified xsi:type="dcterms:W3CDTF">2026-02-23T13:26:00Z</dcterms:modified>
</cp:coreProperties>
</file>